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D61" w:rsidRPr="001E4136" w:rsidRDefault="00D15D61" w:rsidP="00D15D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4136">
        <w:rPr>
          <w:rFonts w:ascii="Times New Roman" w:hAnsi="Times New Roman"/>
          <w:b/>
          <w:sz w:val="24"/>
          <w:szCs w:val="24"/>
        </w:rPr>
        <w:t>Требования к оформлению тезисов</w:t>
      </w:r>
    </w:p>
    <w:p w:rsidR="00D15D61" w:rsidRPr="001E4136" w:rsidRDefault="00D15D61" w:rsidP="00D15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136">
        <w:rPr>
          <w:rFonts w:ascii="Times New Roman" w:hAnsi="Times New Roman"/>
          <w:sz w:val="24"/>
          <w:szCs w:val="24"/>
        </w:rPr>
        <w:t xml:space="preserve">Тезис объемом 1-2 страницы на русском или английском языке должен быть представлен в электронном виде в редакторе </w:t>
      </w:r>
      <w:r w:rsidRPr="001E4136">
        <w:rPr>
          <w:rFonts w:ascii="Times New Roman" w:hAnsi="Times New Roman"/>
          <w:sz w:val="24"/>
          <w:szCs w:val="24"/>
          <w:lang w:val="en-US"/>
        </w:rPr>
        <w:t>MS</w:t>
      </w:r>
      <w:r w:rsidRPr="001E4136">
        <w:rPr>
          <w:rFonts w:ascii="Times New Roman" w:hAnsi="Times New Roman"/>
          <w:sz w:val="24"/>
          <w:szCs w:val="24"/>
        </w:rPr>
        <w:t xml:space="preserve"> </w:t>
      </w:r>
      <w:r w:rsidRPr="001E4136">
        <w:rPr>
          <w:rFonts w:ascii="Times New Roman" w:hAnsi="Times New Roman"/>
          <w:sz w:val="24"/>
          <w:szCs w:val="24"/>
          <w:lang w:val="en-US"/>
        </w:rPr>
        <w:t>Word</w:t>
      </w:r>
      <w:r w:rsidRPr="001E4136">
        <w:rPr>
          <w:rFonts w:ascii="Times New Roman" w:hAnsi="Times New Roman"/>
          <w:sz w:val="24"/>
          <w:szCs w:val="24"/>
        </w:rPr>
        <w:t xml:space="preserve"> по электронной почте оргкомитета </w:t>
      </w:r>
      <w:proofErr w:type="spellStart"/>
      <w:r w:rsidRPr="00C331AC">
        <w:rPr>
          <w:rFonts w:ascii="Times New Roman" w:hAnsi="Times New Roman"/>
          <w:b/>
          <w:sz w:val="24"/>
          <w:szCs w:val="24"/>
        </w:rPr>
        <w:t>npk</w:t>
      </w:r>
      <w:r w:rsidRPr="00C331AC">
        <w:rPr>
          <w:rFonts w:ascii="Times New Roman" w:hAnsi="Times New Roman"/>
          <w:b/>
          <w:sz w:val="24"/>
          <w:szCs w:val="24"/>
          <w:lang w:val="en-US"/>
        </w:rPr>
        <w:t>svfu</w:t>
      </w:r>
      <w:proofErr w:type="spellEnd"/>
      <w:r w:rsidRPr="001E4136">
        <w:rPr>
          <w:rFonts w:ascii="Times New Roman" w:hAnsi="Times New Roman"/>
          <w:b/>
          <w:sz w:val="24"/>
          <w:szCs w:val="24"/>
          <w:u w:val="single"/>
        </w:rPr>
        <w:t>@mail.ru</w:t>
      </w:r>
      <w:r w:rsidRPr="001E4136">
        <w:rPr>
          <w:rFonts w:ascii="Times New Roman" w:hAnsi="Times New Roman"/>
          <w:sz w:val="24"/>
          <w:szCs w:val="24"/>
        </w:rPr>
        <w:t xml:space="preserve"> не позднее </w:t>
      </w:r>
      <w:r>
        <w:rPr>
          <w:rFonts w:ascii="Times New Roman" w:hAnsi="Times New Roman"/>
          <w:sz w:val="24"/>
          <w:szCs w:val="24"/>
        </w:rPr>
        <w:t xml:space="preserve">29 марта 2019 </w:t>
      </w:r>
      <w:r w:rsidRPr="001E4136">
        <w:rPr>
          <w:rFonts w:ascii="Times New Roman" w:hAnsi="Times New Roman"/>
          <w:sz w:val="24"/>
          <w:szCs w:val="24"/>
        </w:rPr>
        <w:t>года.</w:t>
      </w:r>
    </w:p>
    <w:p w:rsidR="00D15D61" w:rsidRPr="001E4136" w:rsidRDefault="00D15D61" w:rsidP="00D15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136">
        <w:rPr>
          <w:rFonts w:ascii="Times New Roman" w:hAnsi="Times New Roman"/>
          <w:sz w:val="24"/>
          <w:szCs w:val="24"/>
        </w:rPr>
        <w:t xml:space="preserve">Формат страницы – А4 (210х297 мм), поля – слева, сверху, снизу – </w:t>
      </w:r>
      <w:smartTag w:uri="urn:schemas-microsoft-com:office:smarttags" w:element="metricconverter">
        <w:smartTagPr>
          <w:attr w:name="ProductID" w:val="20 мм"/>
        </w:smartTagPr>
        <w:r w:rsidRPr="001E4136">
          <w:rPr>
            <w:rFonts w:ascii="Times New Roman" w:hAnsi="Times New Roman"/>
            <w:sz w:val="24"/>
            <w:szCs w:val="24"/>
          </w:rPr>
          <w:t>20 мм</w:t>
        </w:r>
      </w:smartTag>
      <w:r w:rsidRPr="001E4136">
        <w:rPr>
          <w:rFonts w:ascii="Times New Roman" w:hAnsi="Times New Roman"/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15 мм"/>
        </w:smartTagPr>
        <w:r w:rsidRPr="001E4136">
          <w:rPr>
            <w:rFonts w:ascii="Times New Roman" w:hAnsi="Times New Roman"/>
            <w:sz w:val="24"/>
            <w:szCs w:val="24"/>
          </w:rPr>
          <w:t>15 мм</w:t>
        </w:r>
      </w:smartTag>
      <w:r w:rsidRPr="001E4136">
        <w:rPr>
          <w:rFonts w:ascii="Times New Roman" w:hAnsi="Times New Roman"/>
          <w:sz w:val="24"/>
          <w:szCs w:val="24"/>
        </w:rPr>
        <w:t xml:space="preserve">, межстрочный интервал – 1,0. Шрифт – </w:t>
      </w:r>
      <w:r w:rsidRPr="001E4136">
        <w:rPr>
          <w:rFonts w:ascii="Times New Roman" w:hAnsi="Times New Roman"/>
          <w:sz w:val="24"/>
          <w:szCs w:val="24"/>
          <w:lang w:val="en-US"/>
        </w:rPr>
        <w:t>TNR</w:t>
      </w:r>
      <w:r w:rsidRPr="001E4136">
        <w:rPr>
          <w:rFonts w:ascii="Times New Roman" w:hAnsi="Times New Roman"/>
          <w:sz w:val="24"/>
          <w:szCs w:val="24"/>
        </w:rPr>
        <w:t xml:space="preserve">, кегль 12, отступ абзаца </w:t>
      </w:r>
      <w:smartTag w:uri="urn:schemas-microsoft-com:office:smarttags" w:element="metricconverter">
        <w:smartTagPr>
          <w:attr w:name="ProductID" w:val="1,25 см"/>
        </w:smartTagPr>
        <w:r w:rsidRPr="001E4136">
          <w:rPr>
            <w:rFonts w:ascii="Times New Roman" w:hAnsi="Times New Roman"/>
            <w:sz w:val="24"/>
            <w:szCs w:val="24"/>
          </w:rPr>
          <w:t>1,25 см</w:t>
        </w:r>
      </w:smartTag>
      <w:r w:rsidRPr="001E4136">
        <w:rPr>
          <w:rFonts w:ascii="Times New Roman" w:hAnsi="Times New Roman"/>
          <w:sz w:val="24"/>
          <w:szCs w:val="24"/>
        </w:rPr>
        <w:t>. В левом верхнем углу следует указать УДК, ниже по центру название доклада (прописные буквы, полужирный шрифт). Ниже по центру – инициалы и фамилия (и) автора (-</w:t>
      </w:r>
      <w:proofErr w:type="spellStart"/>
      <w:r w:rsidRPr="001E4136">
        <w:rPr>
          <w:rFonts w:ascii="Times New Roman" w:hAnsi="Times New Roman"/>
          <w:sz w:val="24"/>
          <w:szCs w:val="24"/>
        </w:rPr>
        <w:t>ов</w:t>
      </w:r>
      <w:proofErr w:type="spellEnd"/>
      <w:r w:rsidRPr="001E4136">
        <w:rPr>
          <w:rFonts w:ascii="Times New Roman" w:hAnsi="Times New Roman"/>
          <w:sz w:val="24"/>
          <w:szCs w:val="24"/>
        </w:rPr>
        <w:t xml:space="preserve">). Ниже по центру – полное название организации, адрес, страна, </w:t>
      </w:r>
      <w:r w:rsidRPr="001E4136">
        <w:rPr>
          <w:rFonts w:ascii="Times New Roman" w:hAnsi="Times New Roman"/>
          <w:sz w:val="24"/>
          <w:szCs w:val="24"/>
          <w:lang w:val="en-US"/>
        </w:rPr>
        <w:t>e</w:t>
      </w:r>
      <w:r w:rsidRPr="001E4136">
        <w:rPr>
          <w:rFonts w:ascii="Times New Roman" w:hAnsi="Times New Roman"/>
          <w:sz w:val="24"/>
          <w:szCs w:val="24"/>
        </w:rPr>
        <w:t>-</w:t>
      </w:r>
      <w:r w:rsidRPr="001E4136">
        <w:rPr>
          <w:rFonts w:ascii="Times New Roman" w:hAnsi="Times New Roman"/>
          <w:sz w:val="24"/>
          <w:szCs w:val="24"/>
          <w:lang w:val="en-US"/>
        </w:rPr>
        <w:t>mail</w:t>
      </w:r>
      <w:r w:rsidRPr="001E4136">
        <w:rPr>
          <w:rFonts w:ascii="Times New Roman" w:hAnsi="Times New Roman"/>
          <w:sz w:val="24"/>
          <w:szCs w:val="24"/>
        </w:rPr>
        <w:t>. После отступа в 1 интервал – ключевые слова (курсив, строчные буквы, без абзаца). После отступа в 1 интервал – основной текст. Выравнивание по ширине, автоматический перенос. Рекомендуемые разделы тезиса: введение (актуальность), цели и задачи, методы и материалы, результаты и обсуждение, заключение или выводы, литература. Все таблицы должны иметь заголовки и сквозную нумерацию в пределах тезисов, обозначаемую арабскими цифрами (например, таблица 1), в тексте ссылки нужно писать сокращенно (табл. 1). Текст таблицы должен быть напечатан через два интервала. Комментарий к таблице должен быть размещен непосредственно под таблицей.</w:t>
      </w:r>
    </w:p>
    <w:p w:rsidR="00D15D61" w:rsidRPr="001E4136" w:rsidRDefault="00D15D61" w:rsidP="00D15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136">
        <w:rPr>
          <w:rFonts w:ascii="Times New Roman" w:hAnsi="Times New Roman"/>
          <w:sz w:val="24"/>
          <w:szCs w:val="24"/>
        </w:rPr>
        <w:t>Формулы должны иметь сквозную нумерацию. Номер пишется в конце строки арабскими цифрами в круглых скобках. Между формулами, выделенными в отдельную строку, и текстом, а также между строками формул следует оставлять пробелы не менее 1,5 – 2 см.</w:t>
      </w:r>
    </w:p>
    <w:p w:rsidR="00D15D61" w:rsidRPr="001E4136" w:rsidRDefault="00D15D61" w:rsidP="00D15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136">
        <w:rPr>
          <w:rFonts w:ascii="Times New Roman" w:hAnsi="Times New Roman"/>
          <w:sz w:val="24"/>
          <w:szCs w:val="24"/>
        </w:rPr>
        <w:t>Иллюстративный материал (графики, карты, схемы, фотографии) именуется рисунком, имеет сквозную порядковую нумерацию арабскими цифрами и пишется сокращенно (например, рис. 1). Допускаются цветные изображения (графики, диаграммы). Размер рисунка – не менее 40х50 мм и не более 120х170 мм. Подрисуночный текст, который содержит указания размерности приведенных на рисунке величин, размещается под рисунком.</w:t>
      </w:r>
    </w:p>
    <w:p w:rsidR="00D15D61" w:rsidRPr="001E4136" w:rsidRDefault="00D15D61" w:rsidP="00D15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136">
        <w:rPr>
          <w:rFonts w:ascii="Times New Roman" w:hAnsi="Times New Roman"/>
          <w:sz w:val="24"/>
          <w:szCs w:val="24"/>
        </w:rPr>
        <w:t xml:space="preserve">Каждую публикацию (тезис) высылают в отдельном файле, названном по фамилии первого автора (на русском языке). </w:t>
      </w:r>
    </w:p>
    <w:p w:rsidR="00D15D61" w:rsidRDefault="00D15D61" w:rsidP="00D15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136">
        <w:rPr>
          <w:rFonts w:ascii="Times New Roman" w:hAnsi="Times New Roman"/>
          <w:sz w:val="24"/>
          <w:szCs w:val="24"/>
        </w:rPr>
        <w:t xml:space="preserve">Принятые к печати материалы публикуются в авторской редакции. Ответственность за достоверность, возможность публикации (тезисов) в открытой печати представленных материалов несут их авторы. </w:t>
      </w:r>
    </w:p>
    <w:p w:rsidR="00D15D61" w:rsidRPr="00760EAE" w:rsidRDefault="00D15D61" w:rsidP="00D15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D61" w:rsidRPr="001E4136" w:rsidRDefault="00D15D61" w:rsidP="00D15D61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E4136">
        <w:rPr>
          <w:rFonts w:ascii="Times New Roman" w:eastAsia="Calibri" w:hAnsi="Times New Roman"/>
          <w:b/>
          <w:sz w:val="24"/>
          <w:szCs w:val="24"/>
        </w:rPr>
        <w:t>Пример оформления тезисов</w:t>
      </w:r>
    </w:p>
    <w:p w:rsidR="00D15D61" w:rsidRPr="001E4136" w:rsidRDefault="00D15D61" w:rsidP="00D15D6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15D61" w:rsidRPr="001E4136" w:rsidRDefault="00D15D61" w:rsidP="00D15D6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E4136">
        <w:rPr>
          <w:rFonts w:ascii="Times New Roman" w:eastAsia="Calibri" w:hAnsi="Times New Roman"/>
          <w:sz w:val="24"/>
          <w:szCs w:val="24"/>
        </w:rPr>
        <w:t>УДК …</w:t>
      </w:r>
    </w:p>
    <w:p w:rsidR="00D15D61" w:rsidRPr="001E4136" w:rsidRDefault="00D15D61" w:rsidP="00D15D6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E413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ИЗУЧЕНИЕ ЭФИРНЫХ МАСЕЛ ЗМЕЕГОЛОВНИКА </w:t>
      </w:r>
    </w:p>
    <w:p w:rsidR="00D15D61" w:rsidRPr="001E4136" w:rsidRDefault="00D15D61" w:rsidP="00D15D6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>И.И. Иванов, Ф.Ф. Федоров</w:t>
      </w:r>
    </w:p>
    <w:p w:rsidR="00D15D61" w:rsidRPr="001E4136" w:rsidRDefault="00D15D61" w:rsidP="00D15D6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Северо-Восточный федеральный университет им. М.К. </w:t>
      </w:r>
      <w:proofErr w:type="spellStart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>Аммосова</w:t>
      </w:r>
      <w:proofErr w:type="spellEnd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Белинского ул.48, Якутск, Россия, </w:t>
      </w:r>
      <w:hyperlink r:id="rId4" w:history="1">
        <w:r w:rsidRPr="001E4136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ivan</w:t>
        </w:r>
        <w:r w:rsidRPr="001E413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1111@mail.ru</w:t>
        </w:r>
      </w:hyperlink>
    </w:p>
    <w:p w:rsidR="00D15D61" w:rsidRPr="001E4136" w:rsidRDefault="00D15D61" w:rsidP="00D15D6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1E413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Ключевые слова: </w:t>
      </w:r>
      <w:proofErr w:type="spellStart"/>
      <w:r w:rsidRPr="001E4136">
        <w:rPr>
          <w:rFonts w:ascii="Times New Roman" w:hAnsi="Times New Roman"/>
          <w:i/>
          <w:color w:val="000000"/>
          <w:sz w:val="24"/>
          <w:szCs w:val="24"/>
          <w:lang w:eastAsia="ru-RU"/>
        </w:rPr>
        <w:t>Dracocéphalum</w:t>
      </w:r>
      <w:proofErr w:type="spellEnd"/>
      <w:r w:rsidRPr="001E413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E4136">
        <w:rPr>
          <w:rFonts w:ascii="Times New Roman" w:hAnsi="Times New Roman"/>
          <w:i/>
          <w:color w:val="000000"/>
          <w:sz w:val="24"/>
          <w:szCs w:val="24"/>
          <w:lang w:eastAsia="ru-RU"/>
        </w:rPr>
        <w:t>moldavic</w:t>
      </w:r>
      <w:proofErr w:type="spellEnd"/>
      <w:r w:rsidRPr="001E4136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a</w:t>
      </w:r>
      <w:r w:rsidRPr="001E4136">
        <w:rPr>
          <w:rFonts w:ascii="Times New Roman" w:hAnsi="Times New Roman"/>
          <w:i/>
          <w:color w:val="000000"/>
          <w:sz w:val="24"/>
          <w:szCs w:val="24"/>
          <w:lang w:eastAsia="ru-RU"/>
        </w:rPr>
        <w:t>, эфирные масла.</w:t>
      </w:r>
    </w:p>
    <w:p w:rsidR="00D15D61" w:rsidRPr="001E4136" w:rsidRDefault="00D15D61" w:rsidP="00D15D6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 </w:t>
      </w:r>
      <w:proofErr w:type="spellStart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proofErr w:type="gramEnd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1E41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.....</w:t>
      </w:r>
    </w:p>
    <w:p w:rsidR="00D15D61" w:rsidRDefault="00D15D61" w:rsidP="00D15D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5D61" w:rsidRPr="001E4136" w:rsidRDefault="00D15D61" w:rsidP="00D15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3A04" w:rsidRDefault="00D15D61">
      <w:bookmarkStart w:id="0" w:name="_GoBack"/>
      <w:bookmarkEnd w:id="0"/>
    </w:p>
    <w:sectPr w:rsidR="004F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61"/>
    <w:rsid w:val="005A05CC"/>
    <w:rsid w:val="009E2DF5"/>
    <w:rsid w:val="00D1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DB033-CE45-452F-B130-C628E5AC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D6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198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User746</dc:creator>
  <cp:keywords/>
  <dc:description/>
  <cp:lastModifiedBy>User746</cp:lastModifiedBy>
  <cp:revision>1</cp:revision>
  <dcterms:created xsi:type="dcterms:W3CDTF">2019-03-11T05:32:00Z</dcterms:created>
  <dcterms:modified xsi:type="dcterms:W3CDTF">2019-03-11T05:32:00Z</dcterms:modified>
</cp:coreProperties>
</file>